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A1" w:rsidRPr="00043FA1" w:rsidRDefault="00043FA1" w:rsidP="00043FA1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</w:pPr>
      <w:r w:rsidRPr="00043FA1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  <w:t xml:space="preserve">QUAN HỆ HỢP TÁC VIỆT NAM </w:t>
      </w:r>
      <w:r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  <w:t>-</w:t>
      </w:r>
      <w:r w:rsidRPr="00043FA1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  <w:t xml:space="preserve"> VƯƠNG QUỐC BỈ</w:t>
      </w:r>
    </w:p>
    <w:p w:rsidR="00043FA1" w:rsidRPr="00043FA1" w:rsidRDefault="00043FA1" w:rsidP="00043FA1">
      <w:pPr>
        <w:pStyle w:val="bmy"/>
        <w:shd w:val="clear" w:color="auto" w:fill="FFFFFF"/>
        <w:spacing w:before="120" w:beforeAutospacing="0" w:after="120" w:afterAutospacing="0"/>
        <w:ind w:firstLine="720"/>
        <w:jc w:val="both"/>
        <w:rPr>
          <w:b/>
          <w:color w:val="222222"/>
          <w:sz w:val="28"/>
          <w:szCs w:val="28"/>
        </w:rPr>
      </w:pP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Hơn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nửa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thế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kỷ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qua (22/3/1973 </w:t>
      </w:r>
      <w:r>
        <w:rPr>
          <w:rStyle w:val="Strong"/>
          <w:b w:val="0"/>
          <w:color w:val="222222"/>
          <w:sz w:val="28"/>
          <w:szCs w:val="28"/>
        </w:rPr>
        <w:t>-</w:t>
      </w:r>
      <w:r w:rsidRPr="00043FA1">
        <w:rPr>
          <w:rStyle w:val="Strong"/>
          <w:b w:val="0"/>
          <w:color w:val="222222"/>
          <w:sz w:val="28"/>
          <w:szCs w:val="28"/>
        </w:rPr>
        <w:t xml:space="preserve"> 22/3/2023),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quan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hệ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hợp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tác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giữa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Việt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Nam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và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Vương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quốc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Bỉ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đã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có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những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bước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phát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triển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tích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cực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trên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các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lĩnh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vực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,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nhất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là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chính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trị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r>
        <w:rPr>
          <w:rStyle w:val="Strong"/>
          <w:b w:val="0"/>
          <w:color w:val="222222"/>
          <w:sz w:val="28"/>
          <w:szCs w:val="28"/>
        </w:rPr>
        <w:t>-</w:t>
      </w:r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đối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ngoại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. </w:t>
      </w:r>
      <w:proofErr w:type="spellStart"/>
      <w:proofErr w:type="gramStart"/>
      <w:r w:rsidRPr="00043FA1">
        <w:rPr>
          <w:rStyle w:val="Strong"/>
          <w:b w:val="0"/>
          <w:color w:val="222222"/>
          <w:sz w:val="28"/>
          <w:szCs w:val="28"/>
        </w:rPr>
        <w:t>giao</w:t>
      </w:r>
      <w:proofErr w:type="spellEnd"/>
      <w:proofErr w:type="gram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thông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vận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tải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,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thương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mại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,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nông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nghiệp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…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cả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ở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cấp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liên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bang,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khu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vực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và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cộng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 xml:space="preserve"> </w:t>
      </w:r>
      <w:proofErr w:type="spellStart"/>
      <w:r w:rsidRPr="00043FA1">
        <w:rPr>
          <w:rStyle w:val="Strong"/>
          <w:b w:val="0"/>
          <w:color w:val="222222"/>
          <w:sz w:val="28"/>
          <w:szCs w:val="28"/>
        </w:rPr>
        <w:t>đồng</w:t>
      </w:r>
      <w:proofErr w:type="spellEnd"/>
      <w:r w:rsidRPr="00043FA1">
        <w:rPr>
          <w:rStyle w:val="Strong"/>
          <w:b w:val="0"/>
          <w:color w:val="222222"/>
          <w:sz w:val="28"/>
          <w:szCs w:val="28"/>
        </w:rPr>
        <w:t>.</w:t>
      </w:r>
    </w:p>
    <w:p w:rsidR="00043FA1" w:rsidRDefault="00043FA1" w:rsidP="00043FA1">
      <w:pPr>
        <w:pStyle w:val="bmbl"/>
        <w:shd w:val="clear" w:color="auto" w:fill="FFFFFF"/>
        <w:spacing w:before="120" w:beforeAutospacing="0" w:after="120" w:afterAutospacing="0"/>
        <w:ind w:firstLine="720"/>
        <w:jc w:val="both"/>
        <w:rPr>
          <w:color w:val="222222"/>
          <w:sz w:val="28"/>
          <w:szCs w:val="28"/>
        </w:rPr>
      </w:pPr>
      <w:proofErr w:type="spellStart"/>
      <w:r w:rsidRPr="00043FA1">
        <w:rPr>
          <w:color w:val="222222"/>
          <w:sz w:val="28"/>
          <w:szCs w:val="28"/>
        </w:rPr>
        <w:t>Quan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hệ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Việt</w:t>
      </w:r>
      <w:proofErr w:type="spellEnd"/>
      <w:r w:rsidRPr="00043FA1">
        <w:rPr>
          <w:color w:val="222222"/>
          <w:sz w:val="28"/>
          <w:szCs w:val="28"/>
        </w:rPr>
        <w:t xml:space="preserve"> Nam </w:t>
      </w:r>
      <w:proofErr w:type="spellStart"/>
      <w:r w:rsidRPr="00043FA1">
        <w:rPr>
          <w:color w:val="222222"/>
          <w:sz w:val="28"/>
          <w:szCs w:val="28"/>
        </w:rPr>
        <w:t>và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Vương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quốc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Bỉ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được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đánh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giá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là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đang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trong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thời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kỳ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phát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triển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tốt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đẹp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nhất</w:t>
      </w:r>
      <w:proofErr w:type="spellEnd"/>
      <w:r w:rsidRPr="00043FA1">
        <w:rPr>
          <w:color w:val="222222"/>
          <w:sz w:val="28"/>
          <w:szCs w:val="28"/>
        </w:rPr>
        <w:t xml:space="preserve">. </w:t>
      </w:r>
      <w:proofErr w:type="spellStart"/>
      <w:r w:rsidRPr="00043FA1">
        <w:rPr>
          <w:color w:val="222222"/>
          <w:sz w:val="28"/>
          <w:szCs w:val="28"/>
        </w:rPr>
        <w:t>Vương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quốc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Bỉ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hiện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là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đối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tác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thương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mại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lớn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thứ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sáu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của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Việt</w:t>
      </w:r>
      <w:proofErr w:type="spellEnd"/>
      <w:r w:rsidRPr="00043FA1">
        <w:rPr>
          <w:color w:val="222222"/>
          <w:sz w:val="28"/>
          <w:szCs w:val="28"/>
        </w:rPr>
        <w:t xml:space="preserve"> Nam </w:t>
      </w:r>
      <w:proofErr w:type="spellStart"/>
      <w:r w:rsidRPr="00043FA1">
        <w:rPr>
          <w:color w:val="222222"/>
          <w:sz w:val="28"/>
          <w:szCs w:val="28"/>
        </w:rPr>
        <w:t>trong</w:t>
      </w:r>
      <w:proofErr w:type="spellEnd"/>
      <w:r w:rsidRPr="00043FA1">
        <w:rPr>
          <w:color w:val="222222"/>
          <w:sz w:val="28"/>
          <w:szCs w:val="28"/>
        </w:rPr>
        <w:t xml:space="preserve"> EU </w:t>
      </w:r>
      <w:proofErr w:type="spellStart"/>
      <w:r w:rsidRPr="00043FA1">
        <w:rPr>
          <w:color w:val="222222"/>
          <w:sz w:val="28"/>
          <w:szCs w:val="28"/>
        </w:rPr>
        <w:t>và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có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nhiều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dự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043FA1">
        <w:rPr>
          <w:color w:val="222222"/>
          <w:sz w:val="28"/>
          <w:szCs w:val="28"/>
        </w:rPr>
        <w:t>án</w:t>
      </w:r>
      <w:proofErr w:type="spellEnd"/>
      <w:proofErr w:type="gram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đầu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tư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tại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Việt</w:t>
      </w:r>
      <w:proofErr w:type="spellEnd"/>
      <w:r w:rsidRPr="00043FA1">
        <w:rPr>
          <w:color w:val="222222"/>
          <w:sz w:val="28"/>
          <w:szCs w:val="28"/>
        </w:rPr>
        <w:t xml:space="preserve"> Nam, </w:t>
      </w:r>
      <w:proofErr w:type="spellStart"/>
      <w:r w:rsidRPr="00043FA1">
        <w:rPr>
          <w:color w:val="222222"/>
          <w:sz w:val="28"/>
          <w:szCs w:val="28"/>
        </w:rPr>
        <w:t>chủ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yếu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trong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lĩnh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vực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hậu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cần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và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phát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triển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cơ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sở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hạ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tầng</w:t>
      </w:r>
      <w:proofErr w:type="spellEnd"/>
      <w:r w:rsidRPr="00043FA1">
        <w:rPr>
          <w:color w:val="222222"/>
          <w:sz w:val="28"/>
          <w:szCs w:val="28"/>
        </w:rPr>
        <w:t xml:space="preserve">. </w:t>
      </w:r>
      <w:proofErr w:type="spellStart"/>
      <w:r w:rsidRPr="00043FA1">
        <w:rPr>
          <w:color w:val="222222"/>
          <w:sz w:val="28"/>
          <w:szCs w:val="28"/>
        </w:rPr>
        <w:t>Hợp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tác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giáo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dục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và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nghiên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cứu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khoa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học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cũng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là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một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điểm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nổi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bật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trong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quan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hệ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hai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nước</w:t>
      </w:r>
      <w:proofErr w:type="spellEnd"/>
      <w:r w:rsidRPr="00043FA1">
        <w:rPr>
          <w:color w:val="222222"/>
          <w:sz w:val="28"/>
          <w:szCs w:val="28"/>
        </w:rPr>
        <w:t xml:space="preserve">. </w:t>
      </w:r>
      <w:proofErr w:type="spellStart"/>
      <w:r w:rsidRPr="00043FA1">
        <w:rPr>
          <w:color w:val="222222"/>
          <w:sz w:val="28"/>
          <w:szCs w:val="28"/>
        </w:rPr>
        <w:t>Những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năm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gần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đây</w:t>
      </w:r>
      <w:proofErr w:type="spellEnd"/>
      <w:r w:rsidRPr="00043FA1">
        <w:rPr>
          <w:color w:val="222222"/>
          <w:sz w:val="28"/>
          <w:szCs w:val="28"/>
        </w:rPr>
        <w:t xml:space="preserve">, </w:t>
      </w:r>
      <w:proofErr w:type="spellStart"/>
      <w:r w:rsidRPr="00043FA1">
        <w:rPr>
          <w:color w:val="222222"/>
          <w:sz w:val="28"/>
          <w:szCs w:val="28"/>
        </w:rPr>
        <w:t>Vương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quốc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Bỉ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là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một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trong</w:t>
      </w:r>
      <w:proofErr w:type="spellEnd"/>
      <w:r w:rsidRPr="00043FA1">
        <w:rPr>
          <w:color w:val="222222"/>
          <w:sz w:val="28"/>
          <w:szCs w:val="28"/>
        </w:rPr>
        <w:t xml:space="preserve"> 5 </w:t>
      </w:r>
      <w:proofErr w:type="spellStart"/>
      <w:r w:rsidRPr="00043FA1">
        <w:rPr>
          <w:color w:val="222222"/>
          <w:sz w:val="28"/>
          <w:szCs w:val="28"/>
        </w:rPr>
        <w:t>nước</w:t>
      </w:r>
      <w:proofErr w:type="spellEnd"/>
      <w:r w:rsidRPr="00043FA1">
        <w:rPr>
          <w:color w:val="222222"/>
          <w:sz w:val="28"/>
          <w:szCs w:val="28"/>
        </w:rPr>
        <w:t xml:space="preserve"> EU </w:t>
      </w:r>
      <w:proofErr w:type="spellStart"/>
      <w:r w:rsidRPr="00043FA1">
        <w:rPr>
          <w:color w:val="222222"/>
          <w:sz w:val="28"/>
          <w:szCs w:val="28"/>
        </w:rPr>
        <w:t>có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nhiều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sinh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viên</w:t>
      </w:r>
      <w:proofErr w:type="spellEnd"/>
      <w:r w:rsidRPr="00043FA1">
        <w:rPr>
          <w:color w:val="222222"/>
          <w:sz w:val="28"/>
          <w:szCs w:val="28"/>
        </w:rPr>
        <w:t xml:space="preserve">, </w:t>
      </w:r>
      <w:proofErr w:type="spellStart"/>
      <w:r w:rsidRPr="00043FA1">
        <w:rPr>
          <w:color w:val="222222"/>
          <w:sz w:val="28"/>
          <w:szCs w:val="28"/>
        </w:rPr>
        <w:t>nghiên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cứu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sinh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Việt</w:t>
      </w:r>
      <w:proofErr w:type="spellEnd"/>
      <w:r w:rsidRPr="00043FA1">
        <w:rPr>
          <w:color w:val="222222"/>
          <w:sz w:val="28"/>
          <w:szCs w:val="28"/>
        </w:rPr>
        <w:t xml:space="preserve"> Nam </w:t>
      </w:r>
      <w:proofErr w:type="spellStart"/>
      <w:r w:rsidRPr="00043FA1">
        <w:rPr>
          <w:color w:val="222222"/>
          <w:sz w:val="28"/>
          <w:szCs w:val="28"/>
        </w:rPr>
        <w:t>theo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học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bậc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cử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nhân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và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sau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đại</w:t>
      </w:r>
      <w:proofErr w:type="spellEnd"/>
      <w:r w:rsidRPr="00043FA1">
        <w:rPr>
          <w:color w:val="222222"/>
          <w:sz w:val="28"/>
          <w:szCs w:val="28"/>
        </w:rPr>
        <w:t xml:space="preserve"> </w:t>
      </w:r>
      <w:proofErr w:type="spellStart"/>
      <w:r w:rsidRPr="00043FA1">
        <w:rPr>
          <w:color w:val="222222"/>
          <w:sz w:val="28"/>
          <w:szCs w:val="28"/>
        </w:rPr>
        <w:t>học</w:t>
      </w:r>
      <w:proofErr w:type="spellEnd"/>
      <w:r w:rsidRPr="00043FA1">
        <w:rPr>
          <w:color w:val="222222"/>
          <w:sz w:val="28"/>
          <w:szCs w:val="28"/>
        </w:rPr>
        <w:t>.</w:t>
      </w:r>
    </w:p>
    <w:p w:rsidR="00043FA1" w:rsidRPr="00043FA1" w:rsidRDefault="00043FA1" w:rsidP="00043FA1">
      <w:pPr>
        <w:pStyle w:val="bmbl"/>
        <w:shd w:val="clear" w:color="auto" w:fill="FFFFFF"/>
        <w:spacing w:before="120" w:beforeAutospacing="0" w:after="120" w:afterAutospacing="0"/>
        <w:ind w:firstLine="720"/>
        <w:jc w:val="both"/>
        <w:rPr>
          <w:b/>
          <w:color w:val="222222"/>
          <w:sz w:val="28"/>
          <w:szCs w:val="28"/>
        </w:rPr>
      </w:pPr>
      <w:proofErr w:type="spellStart"/>
      <w:r w:rsidRPr="00043FA1">
        <w:rPr>
          <w:b/>
          <w:color w:val="222222"/>
          <w:sz w:val="28"/>
          <w:szCs w:val="28"/>
        </w:rPr>
        <w:t>Thúy</w:t>
      </w:r>
      <w:proofErr w:type="spellEnd"/>
      <w:r w:rsidRPr="00043FA1">
        <w:rPr>
          <w:b/>
          <w:color w:val="222222"/>
          <w:sz w:val="28"/>
          <w:szCs w:val="28"/>
        </w:rPr>
        <w:t xml:space="preserve"> </w:t>
      </w:r>
      <w:proofErr w:type="spellStart"/>
      <w:r w:rsidRPr="00043FA1">
        <w:rPr>
          <w:b/>
          <w:color w:val="222222"/>
          <w:sz w:val="28"/>
          <w:szCs w:val="28"/>
        </w:rPr>
        <w:t>Hiền</w:t>
      </w:r>
      <w:proofErr w:type="spellEnd"/>
      <w:r w:rsidRPr="00043FA1">
        <w:rPr>
          <w:b/>
          <w:color w:val="222222"/>
          <w:sz w:val="28"/>
          <w:szCs w:val="28"/>
        </w:rPr>
        <w:t xml:space="preserve"> </w:t>
      </w:r>
      <w:proofErr w:type="spellStart"/>
      <w:r w:rsidRPr="00043FA1">
        <w:rPr>
          <w:b/>
          <w:color w:val="222222"/>
          <w:sz w:val="28"/>
          <w:szCs w:val="28"/>
        </w:rPr>
        <w:t>st</w:t>
      </w:r>
      <w:bookmarkStart w:id="0" w:name="_GoBack"/>
      <w:bookmarkEnd w:id="0"/>
      <w:proofErr w:type="spellEnd"/>
    </w:p>
    <w:p w:rsidR="00356EBF" w:rsidRDefault="00043FA1">
      <w:r>
        <w:rPr>
          <w:noProof/>
        </w:rPr>
        <w:lastRenderedPageBreak/>
        <w:drawing>
          <wp:inline distT="0" distB="0" distL="0" distR="0">
            <wp:extent cx="5937567" cy="10364944"/>
            <wp:effectExtent l="0" t="0" r="6350" b="0"/>
            <wp:docPr id="1" name="Picture 1" descr="Infographic : Hợp tác giữa Việt Nam và B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graphic : Hợp tác giữa Việt Nam và B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995" cy="1040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6EBF" w:rsidSect="008045D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A1"/>
    <w:rsid w:val="00043FA1"/>
    <w:rsid w:val="008045D3"/>
    <w:rsid w:val="009A677D"/>
    <w:rsid w:val="009E5BB3"/>
    <w:rsid w:val="00E0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DFA0D-E0AE-44C5-8B65-F0A9AB9B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3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F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my">
    <w:name w:val="bm_y"/>
    <w:basedOn w:val="Normal"/>
    <w:rsid w:val="0004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3FA1"/>
    <w:rPr>
      <w:b/>
      <w:bCs/>
    </w:rPr>
  </w:style>
  <w:style w:type="paragraph" w:customStyle="1" w:styleId="bmbl">
    <w:name w:val="bm_bl"/>
    <w:basedOn w:val="Normal"/>
    <w:rsid w:val="0004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2024-04-05T03:13:00Z</dcterms:created>
  <dcterms:modified xsi:type="dcterms:W3CDTF">2024-04-05T03:18:00Z</dcterms:modified>
</cp:coreProperties>
</file>